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6E" w:rsidRDefault="0034005C">
      <w:pPr>
        <w:pStyle w:val="Body"/>
      </w:pPr>
      <w:bookmarkStart w:id="0" w:name="_GoBack"/>
      <w:bookmarkEnd w:id="0"/>
      <w:r>
        <w:t>Sunburst Community Foundation</w:t>
      </w:r>
    </w:p>
    <w:p w:rsidR="0089616E" w:rsidRDefault="0034005C">
      <w:pPr>
        <w:pStyle w:val="Body"/>
      </w:pPr>
      <w:r>
        <w:t>March 14, 2016</w:t>
      </w:r>
    </w:p>
    <w:p w:rsidR="0089616E" w:rsidRDefault="0089616E">
      <w:pPr>
        <w:pStyle w:val="Body"/>
      </w:pPr>
    </w:p>
    <w:p w:rsidR="0089616E" w:rsidRDefault="0034005C">
      <w:pPr>
        <w:pStyle w:val="Body"/>
      </w:pPr>
      <w:r>
        <w:tab/>
        <w:t xml:space="preserve">The March meeting of the SCF was held in the </w:t>
      </w:r>
      <w:proofErr w:type="spellStart"/>
      <w:r>
        <w:t>Sunubrt</w:t>
      </w:r>
      <w:proofErr w:type="spellEnd"/>
      <w:r>
        <w:t xml:space="preserve"> Library Hospitality Room with Lynda Clark, Ursula Beck, Jim </w:t>
      </w:r>
      <w:proofErr w:type="spellStart"/>
      <w:r>
        <w:t>Whiteford</w:t>
      </w:r>
      <w:proofErr w:type="spellEnd"/>
      <w:r>
        <w:t xml:space="preserve">, and Diane </w:t>
      </w:r>
      <w:proofErr w:type="spellStart"/>
      <w:r>
        <w:t>Fauque</w:t>
      </w:r>
      <w:proofErr w:type="spellEnd"/>
      <w:r>
        <w:t xml:space="preserve"> present.</w:t>
      </w:r>
    </w:p>
    <w:p w:rsidR="0089616E" w:rsidRDefault="0089616E">
      <w:pPr>
        <w:pStyle w:val="Body"/>
      </w:pPr>
    </w:p>
    <w:p w:rsidR="0089616E" w:rsidRDefault="0034005C">
      <w:pPr>
        <w:pStyle w:val="Body"/>
      </w:pPr>
      <w:r>
        <w:t xml:space="preserve">The minutes were read and approved.  Lynda listed the </w:t>
      </w:r>
      <w:r>
        <w:t>quarterly report of the finances as follows:</w:t>
      </w:r>
    </w:p>
    <w:p w:rsidR="0089616E" w:rsidRDefault="0034005C">
      <w:pPr>
        <w:pStyle w:val="Body"/>
      </w:pPr>
      <w:r>
        <w:t>Non-Permanent:  $59,250</w:t>
      </w:r>
    </w:p>
    <w:p w:rsidR="0089616E" w:rsidRDefault="0034005C">
      <w:pPr>
        <w:pStyle w:val="Body"/>
      </w:pPr>
      <w:r>
        <w:t>Permanent:  $66,550</w:t>
      </w:r>
    </w:p>
    <w:p w:rsidR="0089616E" w:rsidRDefault="0034005C">
      <w:pPr>
        <w:pStyle w:val="Body"/>
      </w:pPr>
      <w:r>
        <w:t>Administrative:  $2,065</w:t>
      </w:r>
    </w:p>
    <w:p w:rsidR="0089616E" w:rsidRDefault="0089616E">
      <w:pPr>
        <w:pStyle w:val="Body"/>
      </w:pPr>
    </w:p>
    <w:p w:rsidR="0089616E" w:rsidRDefault="0034005C">
      <w:pPr>
        <w:pStyle w:val="Body"/>
      </w:pPr>
      <w:r>
        <w:tab/>
        <w:t xml:space="preserve">The Foundation now has an advertising spot on the Lions’ Club Community </w:t>
      </w:r>
      <w:proofErr w:type="spellStart"/>
      <w:r>
        <w:t>Clanedar</w:t>
      </w:r>
      <w:proofErr w:type="spellEnd"/>
      <w:r>
        <w:t>.  The fee for that is $40.</w:t>
      </w:r>
    </w:p>
    <w:p w:rsidR="0089616E" w:rsidRDefault="0089616E">
      <w:pPr>
        <w:pStyle w:val="Body"/>
      </w:pPr>
    </w:p>
    <w:p w:rsidR="0089616E" w:rsidRDefault="0034005C">
      <w:pPr>
        <w:pStyle w:val="Body"/>
      </w:pPr>
      <w:r>
        <w:tab/>
        <w:t>Ursula presented and reviewed t</w:t>
      </w:r>
      <w:r>
        <w:t>he changes in the foundation’s brochure.  These changes were approved by the group.</w:t>
      </w:r>
    </w:p>
    <w:p w:rsidR="0089616E" w:rsidRDefault="0089616E">
      <w:pPr>
        <w:pStyle w:val="Body"/>
      </w:pPr>
    </w:p>
    <w:p w:rsidR="0089616E" w:rsidRDefault="0034005C">
      <w:pPr>
        <w:pStyle w:val="Body"/>
      </w:pPr>
      <w:r>
        <w:tab/>
        <w:t>To date, Lynda has still not heard from the Montana Foundation concerning the legality of hiring a facilitator for our group.</w:t>
      </w:r>
    </w:p>
    <w:p w:rsidR="0089616E" w:rsidRDefault="0089616E">
      <w:pPr>
        <w:pStyle w:val="Body"/>
      </w:pPr>
    </w:p>
    <w:p w:rsidR="0089616E" w:rsidRDefault="0034005C">
      <w:pPr>
        <w:pStyle w:val="Body"/>
      </w:pPr>
      <w:r>
        <w:tab/>
        <w:t>A discussion was held about how to best pr</w:t>
      </w:r>
      <w:r>
        <w:t xml:space="preserve">esent the foundation in the upcoming all-class reunion in July.   After viewing several options, the board chose a cross-town tote bag which will be imprinted with the foundation’s logo and distributed with the registration packets.  No motion was made on </w:t>
      </w:r>
      <w:r>
        <w:t xml:space="preserve">the amounts to order.  This will be done at a later date after consulting </w:t>
      </w:r>
      <w:proofErr w:type="gramStart"/>
      <w:r>
        <w:t>with</w:t>
      </w:r>
      <w:proofErr w:type="gramEnd"/>
      <w:r>
        <w:t xml:space="preserve"> the reunion committee on the amounts needed.</w:t>
      </w:r>
    </w:p>
    <w:p w:rsidR="0089616E" w:rsidRDefault="0089616E">
      <w:pPr>
        <w:pStyle w:val="Body"/>
      </w:pPr>
    </w:p>
    <w:p w:rsidR="0089616E" w:rsidRDefault="0034005C">
      <w:pPr>
        <w:pStyle w:val="Body"/>
      </w:pPr>
      <w:r>
        <w:tab/>
        <w:t>The Foundation will also host the Saturday Fun Run during the reunion.  Diane agreed to chair this project.</w:t>
      </w:r>
    </w:p>
    <w:p w:rsidR="0089616E" w:rsidRDefault="0089616E">
      <w:pPr>
        <w:pStyle w:val="Body"/>
      </w:pPr>
    </w:p>
    <w:p w:rsidR="0089616E" w:rsidRDefault="0034005C">
      <w:pPr>
        <w:pStyle w:val="Body"/>
      </w:pPr>
      <w:r>
        <w:tab/>
        <w:t>A discussion was hel</w:t>
      </w:r>
      <w:r>
        <w:t>d about the possibility of the foundation leading a recycling project both during the reunion and as an on-going project.  The board chose not to take on this activity.</w:t>
      </w:r>
    </w:p>
    <w:p w:rsidR="0089616E" w:rsidRDefault="0089616E">
      <w:pPr>
        <w:pStyle w:val="Body"/>
      </w:pPr>
    </w:p>
    <w:p w:rsidR="0089616E" w:rsidRDefault="0034005C">
      <w:pPr>
        <w:pStyle w:val="Body"/>
      </w:pPr>
      <w:r>
        <w:tab/>
        <w:t>The meeting was adjourned.  Our net meeting is scheduled for Monday, April 11th.</w:t>
      </w:r>
    </w:p>
    <w:p w:rsidR="0089616E" w:rsidRDefault="0089616E">
      <w:pPr>
        <w:pStyle w:val="Body"/>
      </w:pPr>
    </w:p>
    <w:p w:rsidR="0089616E" w:rsidRDefault="0034005C">
      <w:pPr>
        <w:pStyle w:val="Body"/>
      </w:pPr>
      <w:r>
        <w:t>Res</w:t>
      </w:r>
      <w:r>
        <w:t xml:space="preserve">pectfully submitted, </w:t>
      </w:r>
    </w:p>
    <w:p w:rsidR="0089616E" w:rsidRDefault="0089616E">
      <w:pPr>
        <w:pStyle w:val="Body"/>
      </w:pPr>
    </w:p>
    <w:p w:rsidR="0089616E" w:rsidRDefault="0089616E">
      <w:pPr>
        <w:pStyle w:val="Body"/>
      </w:pPr>
    </w:p>
    <w:p w:rsidR="0089616E" w:rsidRDefault="0034005C">
      <w:pPr>
        <w:pStyle w:val="Body"/>
      </w:pPr>
      <w:r>
        <w:t xml:space="preserve">Diane </w:t>
      </w:r>
      <w:proofErr w:type="spellStart"/>
      <w:r>
        <w:t>Fauque</w:t>
      </w:r>
      <w:proofErr w:type="spellEnd"/>
    </w:p>
    <w:sectPr w:rsidR="0089616E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05C" w:rsidRDefault="0034005C">
      <w:r>
        <w:separator/>
      </w:r>
    </w:p>
  </w:endnote>
  <w:endnote w:type="continuationSeparator" w:id="0">
    <w:p w:rsidR="0034005C" w:rsidRDefault="0034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6E" w:rsidRDefault="008961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05C" w:rsidRDefault="0034005C">
      <w:r>
        <w:separator/>
      </w:r>
    </w:p>
  </w:footnote>
  <w:footnote w:type="continuationSeparator" w:id="0">
    <w:p w:rsidR="0034005C" w:rsidRDefault="00340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6E" w:rsidRDefault="008961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616E"/>
    <w:rsid w:val="0034005C"/>
    <w:rsid w:val="00764301"/>
    <w:rsid w:val="0089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UschisBuero</dc:creator>
  <cp:lastModifiedBy>UschisBuero</cp:lastModifiedBy>
  <cp:revision>2</cp:revision>
  <dcterms:created xsi:type="dcterms:W3CDTF">2016-04-14T03:24:00Z</dcterms:created>
  <dcterms:modified xsi:type="dcterms:W3CDTF">2016-04-14T03:24:00Z</dcterms:modified>
</cp:coreProperties>
</file>